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90277B" w:rsidRDefault="0097739B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</w:rPr>
        <w:t xml:space="preserve"> «</w:t>
      </w:r>
      <w:r w:rsidR="00954794" w:rsidRPr="0090277B">
        <w:rPr>
          <w:b/>
          <w:sz w:val="28"/>
          <w:szCs w:val="28"/>
          <w:lang w:val="kk-KZ"/>
        </w:rPr>
        <w:t>Ақпараттық қауіпсіздік стандарттары</w:t>
      </w:r>
      <w:r w:rsidR="002751FE" w:rsidRPr="0090277B">
        <w:rPr>
          <w:b/>
          <w:sz w:val="28"/>
          <w:szCs w:val="28"/>
        </w:rPr>
        <w:t xml:space="preserve"> »</w:t>
      </w:r>
      <w:r w:rsidR="002751FE" w:rsidRPr="0090277B">
        <w:rPr>
          <w:b/>
          <w:sz w:val="28"/>
          <w:szCs w:val="28"/>
          <w:lang w:val="kk-KZ"/>
        </w:rPr>
        <w:t>курсы бойынша межелі</w:t>
      </w:r>
      <w:proofErr w:type="gramStart"/>
      <w:r w:rsidR="002751FE" w:rsidRPr="0090277B">
        <w:rPr>
          <w:b/>
          <w:sz w:val="28"/>
          <w:szCs w:val="28"/>
          <w:lang w:val="kk-KZ"/>
        </w:rPr>
        <w:t>к</w:t>
      </w:r>
      <w:proofErr w:type="gramEnd"/>
      <w:r w:rsidR="002751FE" w:rsidRPr="0090277B">
        <w:rPr>
          <w:b/>
          <w:sz w:val="28"/>
          <w:szCs w:val="28"/>
          <w:lang w:val="kk-KZ"/>
        </w:rPr>
        <w:t xml:space="preserve"> бақылаудың бағдарламасы</w:t>
      </w:r>
    </w:p>
    <w:p w:rsidR="002751FE" w:rsidRPr="0090277B" w:rsidRDefault="002751FE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2020-2021 оқу жылы</w:t>
      </w:r>
    </w:p>
    <w:p w:rsidR="002751FE" w:rsidRPr="0090277B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90277B" w:rsidRDefault="008F23B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 xml:space="preserve">Факультет </w:t>
      </w:r>
      <w:r w:rsidR="002751FE" w:rsidRPr="0090277B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90277B" w:rsidRDefault="0097739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Кафедра:</w:t>
      </w:r>
      <w:r w:rsidRPr="0090277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0277B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90277B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54794" w:rsidRPr="0090277B">
        <w:rPr>
          <w:rFonts w:ascii="Times New Roman" w:hAnsi="Times New Roman"/>
          <w:b/>
          <w:bCs/>
          <w:sz w:val="28"/>
          <w:szCs w:val="28"/>
          <w:lang w:val="kk-KZ"/>
        </w:rPr>
        <w:t>SIB 3304</w:t>
      </w:r>
    </w:p>
    <w:p w:rsidR="008F23BB" w:rsidRPr="0090277B" w:rsidRDefault="002751FE" w:rsidP="00E134D1">
      <w:pPr>
        <w:jc w:val="both"/>
        <w:rPr>
          <w:bCs/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Пән атауы</w:t>
      </w:r>
      <w:r w:rsidR="008F23BB" w:rsidRPr="0090277B">
        <w:rPr>
          <w:b/>
          <w:bCs/>
          <w:sz w:val="28"/>
          <w:szCs w:val="28"/>
          <w:lang w:val="kk-KZ"/>
        </w:rPr>
        <w:t>:</w:t>
      </w:r>
      <w:r w:rsidR="00954794" w:rsidRPr="0090277B">
        <w:rPr>
          <w:b/>
          <w:bCs/>
          <w:sz w:val="28"/>
          <w:szCs w:val="28"/>
          <w:u w:val="single"/>
          <w:lang w:val="kk-KZ"/>
        </w:rPr>
        <w:t>Ақпараттық қауіпсіздік стандарттары</w:t>
      </w:r>
    </w:p>
    <w:p w:rsidR="00B24A83" w:rsidRPr="0090277B" w:rsidRDefault="00B24A83" w:rsidP="00E134D1">
      <w:pPr>
        <w:jc w:val="both"/>
        <w:rPr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Курс</w:t>
      </w:r>
      <w:r w:rsidR="006D31D7" w:rsidRPr="0090277B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90277B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90277B">
        <w:rPr>
          <w:b/>
          <w:sz w:val="28"/>
          <w:szCs w:val="28"/>
          <w:lang w:val="kk-KZ" w:eastAsia="ar-SA"/>
        </w:rPr>
        <w:t>Оқытушы</w:t>
      </w:r>
      <w:r w:rsidR="008F23BB" w:rsidRPr="0090277B">
        <w:rPr>
          <w:b/>
          <w:sz w:val="28"/>
          <w:szCs w:val="28"/>
          <w:lang w:val="kk-KZ" w:eastAsia="ar-SA"/>
        </w:rPr>
        <w:t xml:space="preserve">: </w:t>
      </w:r>
      <w:r w:rsidR="0097739B" w:rsidRPr="0090277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90277B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90277B" w:rsidRDefault="002751FE" w:rsidP="00E134D1">
      <w:pPr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90277B">
        <w:rPr>
          <w:sz w:val="28"/>
          <w:szCs w:val="28"/>
          <w:lang w:val="kk-KZ"/>
        </w:rPr>
        <w:t>-тестілеу</w:t>
      </w:r>
    </w:p>
    <w:p w:rsidR="002751FE" w:rsidRPr="0090277B" w:rsidRDefault="002751FE" w:rsidP="00E134D1">
      <w:pPr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Платформа:</w:t>
      </w:r>
      <w:r w:rsidRPr="0090277B">
        <w:rPr>
          <w:sz w:val="28"/>
          <w:szCs w:val="28"/>
          <w:lang w:val="kk-KZ"/>
        </w:rPr>
        <w:t xml:space="preserve"> СДО Moodle</w:t>
      </w:r>
    </w:p>
    <w:p w:rsidR="00B24A83" w:rsidRPr="0090277B" w:rsidRDefault="00B24A83" w:rsidP="00E134D1">
      <w:pPr>
        <w:rPr>
          <w:sz w:val="28"/>
          <w:szCs w:val="28"/>
          <w:lang w:val="kk-KZ"/>
        </w:rPr>
      </w:pPr>
    </w:p>
    <w:p w:rsidR="002751FE" w:rsidRPr="0090277B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Тестілеуді бақылау</w:t>
      </w:r>
      <w:r w:rsidRPr="0090277B">
        <w:rPr>
          <w:sz w:val="28"/>
          <w:szCs w:val="28"/>
          <w:lang w:val="kk-KZ"/>
        </w:rPr>
        <w:t xml:space="preserve"> - онлайн прокторинг.</w:t>
      </w:r>
    </w:p>
    <w:p w:rsidR="002751FE" w:rsidRPr="0090277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90277B">
        <w:rPr>
          <w:sz w:val="28"/>
          <w:szCs w:val="28"/>
          <w:lang w:val="kk-KZ"/>
        </w:rPr>
        <w:t xml:space="preserve">өзі </w:t>
      </w:r>
      <w:r w:rsidRPr="0090277B">
        <w:rPr>
          <w:sz w:val="28"/>
          <w:szCs w:val="28"/>
          <w:lang w:val="kk-KZ"/>
        </w:rPr>
        <w:t>шешеді.</w:t>
      </w:r>
    </w:p>
    <w:p w:rsidR="004C19C4" w:rsidRPr="0090277B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90277B" w:rsidRDefault="004C19C4" w:rsidP="00E02A0A">
      <w:pPr>
        <w:ind w:firstLine="567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Тестілеудің ұзақтығы</w:t>
      </w:r>
      <w:r w:rsidR="00E02A0A" w:rsidRPr="0090277B">
        <w:rPr>
          <w:sz w:val="28"/>
          <w:szCs w:val="28"/>
          <w:lang w:val="kk-KZ"/>
        </w:rPr>
        <w:t xml:space="preserve">  – </w:t>
      </w:r>
      <w:r w:rsidRPr="0090277B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0277B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0277B">
        <w:rPr>
          <w:sz w:val="28"/>
          <w:szCs w:val="28"/>
          <w:lang w:val="kk-KZ"/>
        </w:rPr>
        <w:t xml:space="preserve">: </w:t>
      </w:r>
      <w:r w:rsidR="00E02A0A" w:rsidRPr="0090277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0626EE">
        <w:rPr>
          <w:b/>
          <w:i/>
          <w:sz w:val="28"/>
          <w:szCs w:val="28"/>
          <w:lang w:val="kk-KZ"/>
        </w:rPr>
        <w:t>.</w:t>
      </w:r>
    </w:p>
    <w:p w:rsidR="00E3685C" w:rsidRPr="0090277B" w:rsidRDefault="00E3685C" w:rsidP="00E3685C">
      <w:pPr>
        <w:rPr>
          <w:sz w:val="28"/>
          <w:szCs w:val="28"/>
          <w:lang w:val="kk-KZ"/>
        </w:rPr>
      </w:pPr>
    </w:p>
    <w:p w:rsidR="008F23BB" w:rsidRPr="0090277B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90277B" w:rsidRDefault="004C19C4" w:rsidP="004C19C4">
      <w:pPr>
        <w:ind w:firstLine="567"/>
        <w:rPr>
          <w:sz w:val="28"/>
          <w:szCs w:val="28"/>
          <w:lang w:val="kk-KZ"/>
        </w:rPr>
      </w:pPr>
      <w:r w:rsidRPr="0090277B">
        <w:rPr>
          <w:color w:val="FF0000"/>
          <w:sz w:val="28"/>
          <w:szCs w:val="28"/>
          <w:lang w:val="kk-KZ"/>
        </w:rPr>
        <w:t>Маңызды</w:t>
      </w:r>
      <w:r w:rsidR="002F615E" w:rsidRPr="0090277B">
        <w:rPr>
          <w:sz w:val="28"/>
          <w:szCs w:val="28"/>
          <w:lang w:val="kk-KZ"/>
        </w:rPr>
        <w:t xml:space="preserve">– </w:t>
      </w:r>
      <w:r w:rsidRPr="0090277B">
        <w:rPr>
          <w:sz w:val="28"/>
          <w:szCs w:val="28"/>
          <w:lang w:val="kk-KZ"/>
        </w:rPr>
        <w:t>емтихан кесте бойынша өтеді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</w:p>
    <w:p w:rsidR="006F738F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954794" w:rsidRPr="0090277B" w:rsidRDefault="00954794" w:rsidP="004C19C4">
      <w:pPr>
        <w:jc w:val="center"/>
        <w:rPr>
          <w:b/>
          <w:sz w:val="28"/>
          <w:szCs w:val="28"/>
          <w:lang w:val="kk-KZ"/>
        </w:rPr>
      </w:pPr>
    </w:p>
    <w:p w:rsidR="0090277B" w:rsidRPr="0090277B" w:rsidRDefault="0090277B" w:rsidP="0090277B">
      <w:pPr>
        <w:pStyle w:val="a4"/>
        <w:numPr>
          <w:ilvl w:val="0"/>
          <w:numId w:val="28"/>
        </w:numPr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Ақпараттық қауіпсіздікті </w:t>
      </w:r>
      <w:r w:rsidR="00230C1C">
        <w:rPr>
          <w:rFonts w:ascii="Times New Roman" w:eastAsia="Times New Roman" w:hAnsi="Times New Roman"/>
          <w:sz w:val="28"/>
          <w:szCs w:val="28"/>
          <w:lang w:val="kk-KZ" w:eastAsia="ru-RU"/>
        </w:rPr>
        <w:t>қорғаудың мақсаты</w:t>
      </w: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 әзірлік аспектісі.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тұтастық аспектісі.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құпиялық.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 құраулық – бағдарламалық қорғау құрал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дарының топқа бөлінуі.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Ақпаратты  құраулық – бағдарламалық қорғау құралдарының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  <w:r w:rsidRPr="009027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5914" w:rsidRPr="003A5914" w:rsidRDefault="003A5914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5914">
        <w:rPr>
          <w:rFonts w:ascii="Times New Roman" w:eastAsia="Times New Roman" w:hAnsi="Times New Roman"/>
          <w:sz w:val="28"/>
          <w:szCs w:val="28"/>
          <w:lang w:val="kk-KZ" w:eastAsia="ru-RU"/>
        </w:rPr>
        <w:t>Жүйеде бар болуын жасыру әдiсi бойынша жiктеу.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Алфавит ауыст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ыру арқылы шифрлау.</w:t>
      </w:r>
    </w:p>
    <w:p w:rsidR="0090277B" w:rsidRPr="0090277B" w:rsidRDefault="008478D6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RSA алгоритмi.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>аратты қорғаудың түрлері.</w:t>
      </w:r>
    </w:p>
    <w:p w:rsidR="0090277B" w:rsidRPr="0090277B" w:rsidRDefault="0090277B" w:rsidP="0090277B">
      <w:pPr>
        <w:pStyle w:val="a4"/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9B5" w:rsidRPr="0090277B" w:rsidRDefault="007079B5" w:rsidP="007079B5">
      <w:pPr>
        <w:rPr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ҰСЫНЫЛҒАН ӘДЕБИЕТТЕР</w:t>
      </w:r>
    </w:p>
    <w:p w:rsidR="004307AD" w:rsidRPr="0090277B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Зегжда</w:t>
      </w:r>
      <w:proofErr w:type="spellEnd"/>
      <w:r w:rsidRPr="0090277B">
        <w:rPr>
          <w:b w:val="0"/>
          <w:sz w:val="28"/>
          <w:szCs w:val="28"/>
        </w:rPr>
        <w:t xml:space="preserve"> Д. П., </w:t>
      </w:r>
      <w:proofErr w:type="spellStart"/>
      <w:r w:rsidRPr="0090277B">
        <w:rPr>
          <w:b w:val="0"/>
          <w:sz w:val="28"/>
          <w:szCs w:val="28"/>
        </w:rPr>
        <w:t>Ивашко</w:t>
      </w:r>
      <w:proofErr w:type="spellEnd"/>
      <w:r w:rsidRPr="0090277B">
        <w:rPr>
          <w:b w:val="0"/>
          <w:sz w:val="28"/>
          <w:szCs w:val="28"/>
        </w:rPr>
        <w:t xml:space="preserve"> А. М. Основы безопасности информационных систем.– М.:</w:t>
      </w:r>
      <w:r w:rsidRPr="0090277B">
        <w:rPr>
          <w:sz w:val="28"/>
          <w:szCs w:val="28"/>
        </w:rPr>
        <w:t xml:space="preserve"> </w:t>
      </w:r>
      <w:r w:rsidRPr="0090277B">
        <w:rPr>
          <w:b w:val="0"/>
          <w:sz w:val="28"/>
          <w:szCs w:val="28"/>
        </w:rPr>
        <w:t xml:space="preserve">Горячая линия – Телеком, 2000.– 452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Грушо</w:t>
      </w:r>
      <w:proofErr w:type="spellEnd"/>
      <w:r w:rsidRPr="0090277B">
        <w:rPr>
          <w:b w:val="0"/>
          <w:sz w:val="28"/>
          <w:szCs w:val="28"/>
        </w:rPr>
        <w:t xml:space="preserve"> А. А., Тимонина Е. Е. Теоретические основы защиты информации.– М.: Издательств агентства “Яхтсмен”, 1996.– 71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gramStart"/>
      <w:r w:rsidRPr="0090277B">
        <w:rPr>
          <w:szCs w:val="28"/>
        </w:rPr>
        <w:t>Анин</w:t>
      </w:r>
      <w:proofErr w:type="gramEnd"/>
      <w:r w:rsidRPr="0090277B">
        <w:rPr>
          <w:szCs w:val="28"/>
        </w:rPr>
        <w:t xml:space="preserve"> Б.Ю. Защита компьютерной информации. – СПб.: БХВ – Санкт-Петербург, 2000. – 384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К.Ю., </w:t>
      </w: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А.Ю., </w:t>
      </w:r>
      <w:proofErr w:type="spellStart"/>
      <w:r w:rsidRPr="0090277B">
        <w:rPr>
          <w:szCs w:val="28"/>
        </w:rPr>
        <w:t>Янишевский</w:t>
      </w:r>
      <w:proofErr w:type="spellEnd"/>
      <w:r w:rsidRPr="0090277B">
        <w:rPr>
          <w:szCs w:val="28"/>
        </w:rPr>
        <w:t xml:space="preserve"> Д.А. Защита информации в компьютерных системах. – К.: “Корнейчук”, 2000. – 152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 xml:space="preserve">. 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Столлингс</w:t>
      </w:r>
      <w:proofErr w:type="spellEnd"/>
      <w:r w:rsidRPr="0090277B">
        <w:rPr>
          <w:szCs w:val="28"/>
        </w:rPr>
        <w:t xml:space="preserve"> В. Криптография и защита сетей: принципы и практика. Пер с англ. – М.: Издательский дом “Вильямс”, 2001. – 672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r w:rsidRPr="0090277B">
        <w:rPr>
          <w:szCs w:val="28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90277B">
        <w:rPr>
          <w:szCs w:val="28"/>
        </w:rPr>
        <w:t>–М</w:t>
      </w:r>
      <w:proofErr w:type="gramEnd"/>
      <w:r w:rsidRPr="0090277B">
        <w:rPr>
          <w:szCs w:val="28"/>
        </w:rPr>
        <w:t>.: КУДИЦ-ОБРАЗ, 2001.</w:t>
      </w:r>
    </w:p>
    <w:p w:rsidR="00954794" w:rsidRPr="0090277B" w:rsidRDefault="00954794" w:rsidP="00954794">
      <w:pPr>
        <w:pStyle w:val="51"/>
        <w:ind w:left="284" w:firstLine="0"/>
        <w:jc w:val="both"/>
        <w:rPr>
          <w:i/>
          <w:szCs w:val="28"/>
        </w:rPr>
      </w:pPr>
      <w:r w:rsidRPr="0090277B">
        <w:rPr>
          <w:i/>
          <w:szCs w:val="28"/>
          <w:lang w:val="kk-KZ"/>
        </w:rPr>
        <w:t>Қосымша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Алферов А.П., Зубов А.Ю., Кузьмин А.С., Черемушкин А.В. Основы криптографии. М.: Гелиос АРВ, 2001.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Брюс Шнайер. Прикладная криптография. . –М.: «Солон-Р», 2000.</w:t>
      </w:r>
    </w:p>
    <w:p w:rsidR="004307AD" w:rsidRPr="0090277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3D2662" w:rsidRPr="0090277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0277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Бағалау критерийлері</w:t>
      </w:r>
      <w:r w:rsidR="006F738F" w:rsidRPr="0090277B">
        <w:rPr>
          <w:b/>
          <w:sz w:val="28"/>
          <w:szCs w:val="28"/>
          <w:lang w:val="kk-KZ"/>
        </w:rPr>
        <w:t xml:space="preserve"> (</w:t>
      </w:r>
      <w:r w:rsidR="00E267F9" w:rsidRPr="0090277B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0277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0277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90277B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95-100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90-94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«жақсы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85-89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80-84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75-79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70-74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90277B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65-69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60-64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55-59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50-54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25-49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0-24</w:t>
            </w:r>
          </w:p>
        </w:tc>
      </w:tr>
    </w:tbl>
    <w:p w:rsidR="006F738F" w:rsidRPr="0090277B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90277B" w:rsidRDefault="006F738F" w:rsidP="006F738F">
      <w:pPr>
        <w:jc w:val="both"/>
        <w:rPr>
          <w:b/>
          <w:sz w:val="28"/>
          <w:szCs w:val="28"/>
        </w:rPr>
      </w:pPr>
    </w:p>
    <w:p w:rsidR="003D2662" w:rsidRPr="0090277B" w:rsidRDefault="003D2662" w:rsidP="00E134D1">
      <w:pPr>
        <w:rPr>
          <w:sz w:val="28"/>
          <w:szCs w:val="28"/>
        </w:rPr>
      </w:pPr>
    </w:p>
    <w:sectPr w:rsidR="003D2662" w:rsidRPr="0090277B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B3A37"/>
    <w:multiLevelType w:val="hybridMultilevel"/>
    <w:tmpl w:val="C24E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46D88"/>
    <w:multiLevelType w:val="hybridMultilevel"/>
    <w:tmpl w:val="9A28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25"/>
  </w:num>
  <w:num w:numId="8">
    <w:abstractNumId w:val="27"/>
  </w:num>
  <w:num w:numId="9">
    <w:abstractNumId w:val="18"/>
  </w:num>
  <w:num w:numId="10">
    <w:abstractNumId w:val="8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"/>
  </w:num>
  <w:num w:numId="27">
    <w:abstractNumId w:val="22"/>
  </w:num>
  <w:num w:numId="28">
    <w:abstractNumId w:val="2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7450"/>
    <w:rsid w:val="000626EE"/>
    <w:rsid w:val="00192A2C"/>
    <w:rsid w:val="001F1972"/>
    <w:rsid w:val="00211437"/>
    <w:rsid w:val="00230C1C"/>
    <w:rsid w:val="002751FE"/>
    <w:rsid w:val="002D7C4A"/>
    <w:rsid w:val="002F615E"/>
    <w:rsid w:val="003A5914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7A41EC"/>
    <w:rsid w:val="008010E0"/>
    <w:rsid w:val="00801D1E"/>
    <w:rsid w:val="008478D6"/>
    <w:rsid w:val="00884EEF"/>
    <w:rsid w:val="008B4880"/>
    <w:rsid w:val="008F23BB"/>
    <w:rsid w:val="0090277B"/>
    <w:rsid w:val="0092449D"/>
    <w:rsid w:val="00954794"/>
    <w:rsid w:val="0097739B"/>
    <w:rsid w:val="009F1E5E"/>
    <w:rsid w:val="009F26CF"/>
    <w:rsid w:val="009F5487"/>
    <w:rsid w:val="00A017CD"/>
    <w:rsid w:val="00AD23A5"/>
    <w:rsid w:val="00AD3B69"/>
    <w:rsid w:val="00B24A83"/>
    <w:rsid w:val="00B309C7"/>
    <w:rsid w:val="00B90A9B"/>
    <w:rsid w:val="00C76F38"/>
    <w:rsid w:val="00CB597D"/>
    <w:rsid w:val="00D31421"/>
    <w:rsid w:val="00D5273B"/>
    <w:rsid w:val="00E02A0A"/>
    <w:rsid w:val="00E134D1"/>
    <w:rsid w:val="00E267F9"/>
    <w:rsid w:val="00E3685C"/>
    <w:rsid w:val="00F75DF5"/>
    <w:rsid w:val="00FC3C94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  <w:style w:type="paragraph" w:customStyle="1" w:styleId="51">
    <w:name w:val="Список 51"/>
    <w:basedOn w:val="a"/>
    <w:rsid w:val="00954794"/>
    <w:pPr>
      <w:widowControl w:val="0"/>
      <w:ind w:left="1415" w:hanging="283"/>
    </w:pPr>
    <w:rPr>
      <w:sz w:val="28"/>
    </w:rPr>
  </w:style>
  <w:style w:type="paragraph" w:customStyle="1" w:styleId="1">
    <w:name w:val="Обычный1"/>
    <w:rsid w:val="009547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14</cp:revision>
  <cp:lastPrinted>2020-12-03T05:24:00Z</cp:lastPrinted>
  <dcterms:created xsi:type="dcterms:W3CDTF">2021-01-06T07:18:00Z</dcterms:created>
  <dcterms:modified xsi:type="dcterms:W3CDTF">2021-03-25T08:04:00Z</dcterms:modified>
</cp:coreProperties>
</file>